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89" w:rsidRDefault="00F40D5D" w:rsidP="00255A18">
      <w:pPr>
        <w:spacing w:line="360" w:lineRule="auto"/>
        <w:jc w:val="center"/>
        <w:rPr>
          <w:b/>
        </w:rPr>
      </w:pPr>
      <w:r w:rsidRPr="00B03033">
        <w:rPr>
          <w:b/>
        </w:rPr>
        <w:t xml:space="preserve">PRIJEDLOG RASPOREDA SADRŽAJA </w:t>
      </w:r>
      <w:r w:rsidR="00546689">
        <w:rPr>
          <w:b/>
        </w:rPr>
        <w:t xml:space="preserve">PO </w:t>
      </w:r>
      <w:r w:rsidRPr="00B03033">
        <w:rPr>
          <w:b/>
        </w:rPr>
        <w:t>TEMA</w:t>
      </w:r>
      <w:r w:rsidR="00546689">
        <w:rPr>
          <w:b/>
        </w:rPr>
        <w:t>MA I PODTEMAMA</w:t>
      </w:r>
      <w:r w:rsidRPr="00B03033">
        <w:rPr>
          <w:b/>
        </w:rPr>
        <w:t xml:space="preserve"> (HODOGRAM) </w:t>
      </w:r>
      <w:r w:rsidR="00546689">
        <w:rPr>
          <w:b/>
        </w:rPr>
        <w:t xml:space="preserve">PREMA IZVEDBENOM KURIKULUMU ZA </w:t>
      </w:r>
      <w:r w:rsidR="00C954A3">
        <w:rPr>
          <w:b/>
        </w:rPr>
        <w:t>BIOLOGIJU</w:t>
      </w:r>
      <w:r w:rsidR="00546689">
        <w:rPr>
          <w:b/>
        </w:rPr>
        <w:t xml:space="preserve"> U </w:t>
      </w:r>
      <w:r w:rsidR="005E7DB9">
        <w:rPr>
          <w:b/>
        </w:rPr>
        <w:t>8</w:t>
      </w:r>
      <w:r w:rsidR="00546689">
        <w:rPr>
          <w:b/>
        </w:rPr>
        <w:t>. RAZREDU</w:t>
      </w:r>
    </w:p>
    <w:p w:rsidR="00546689" w:rsidRDefault="00546689" w:rsidP="00255A18">
      <w:pPr>
        <w:spacing w:line="360" w:lineRule="auto"/>
        <w:jc w:val="center"/>
        <w:rPr>
          <w:b/>
        </w:rPr>
      </w:pPr>
      <w:r>
        <w:rPr>
          <w:b/>
        </w:rPr>
        <w:t>UDŽBENIČKI KOMPLET</w:t>
      </w:r>
    </w:p>
    <w:p w:rsidR="00546689" w:rsidRDefault="00546689" w:rsidP="00546689">
      <w:pPr>
        <w:spacing w:line="360" w:lineRule="auto"/>
        <w:jc w:val="center"/>
        <w:rPr>
          <w:b/>
          <w:i/>
        </w:rPr>
      </w:pPr>
      <w:r>
        <w:rPr>
          <w:b/>
          <w:i/>
        </w:rPr>
        <w:t>Biologija</w:t>
      </w:r>
      <w:r w:rsidRPr="00FE49A2">
        <w:rPr>
          <w:b/>
          <w:i/>
        </w:rPr>
        <w:t xml:space="preserve"> </w:t>
      </w:r>
      <w:r w:rsidR="005E7DB9">
        <w:rPr>
          <w:b/>
          <w:i/>
        </w:rPr>
        <w:t>8</w:t>
      </w:r>
    </w:p>
    <w:p w:rsidR="00546689" w:rsidRDefault="00546689" w:rsidP="00546689">
      <w:pPr>
        <w:spacing w:line="360" w:lineRule="auto"/>
        <w:jc w:val="center"/>
        <w:rPr>
          <w:b/>
          <w:i/>
        </w:rPr>
      </w:pPr>
    </w:p>
    <w:p w:rsidR="005E7DB9" w:rsidRDefault="00546689" w:rsidP="005466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Damir Bendelja – </w:t>
      </w:r>
      <w:r w:rsidRPr="008E53FC">
        <w:rPr>
          <w:i/>
          <w:color w:val="000000"/>
        </w:rPr>
        <w:t>Žaklin Lukša</w:t>
      </w:r>
    </w:p>
    <w:p w:rsidR="00546689" w:rsidRPr="008E53FC" w:rsidRDefault="005E7DB9" w:rsidP="005E7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 </w:t>
      </w:r>
      <w:r w:rsidR="00546689" w:rsidRPr="008E53FC">
        <w:rPr>
          <w:i/>
          <w:color w:val="000000"/>
        </w:rPr>
        <w:t>Emica Orešković – Monika Pavić – Nataša Pongrac</w:t>
      </w:r>
      <w:r>
        <w:rPr>
          <w:i/>
          <w:color w:val="000000"/>
        </w:rPr>
        <w:t xml:space="preserve"> - </w:t>
      </w:r>
      <w:r w:rsidRPr="008E53FC">
        <w:rPr>
          <w:i/>
          <w:color w:val="000000"/>
        </w:rPr>
        <w:t>Renata Roščak</w:t>
      </w:r>
      <w:r>
        <w:rPr>
          <w:i/>
          <w:color w:val="000000"/>
        </w:rPr>
        <w:t xml:space="preserve"> </w:t>
      </w:r>
    </w:p>
    <w:p w:rsidR="00F40D5D" w:rsidRPr="00F645EA" w:rsidRDefault="00F645EA" w:rsidP="00F645EA">
      <w:pPr>
        <w:numPr>
          <w:ilvl w:val="0"/>
          <w:numId w:val="4"/>
        </w:numPr>
        <w:jc w:val="center"/>
        <w:rPr>
          <w:sz w:val="20"/>
          <w:szCs w:val="20"/>
        </w:rPr>
      </w:pPr>
      <w:r w:rsidRPr="00F645EA">
        <w:rPr>
          <w:sz w:val="20"/>
          <w:szCs w:val="20"/>
        </w:rPr>
        <w:t>varijanta kalendara</w:t>
      </w:r>
    </w:p>
    <w:p w:rsidR="00F40D5D" w:rsidRDefault="00F40D5D" w:rsidP="00F40D5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950"/>
        <w:gridCol w:w="7331"/>
      </w:tblGrid>
      <w:tr w:rsidR="00F40D5D" w:rsidRPr="00D2299D" w:rsidTr="00447F92">
        <w:trPr>
          <w:cantSplit/>
        </w:trPr>
        <w:tc>
          <w:tcPr>
            <w:tcW w:w="1007" w:type="dxa"/>
          </w:tcPr>
          <w:p w:rsidR="00F40D5D" w:rsidRPr="00D2299D" w:rsidRDefault="00F40D5D" w:rsidP="00447F92">
            <w:pPr>
              <w:spacing w:line="360" w:lineRule="auto"/>
              <w:jc w:val="center"/>
            </w:pPr>
            <w:r w:rsidRPr="00D2299D">
              <w:t>BLOK- -SAT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</w:pPr>
            <w:r w:rsidRPr="00D2299D">
              <w:t>REDNI BROJ SATA</w:t>
            </w:r>
          </w:p>
        </w:tc>
        <w:tc>
          <w:tcPr>
            <w:tcW w:w="7331" w:type="dxa"/>
          </w:tcPr>
          <w:p w:rsidR="00F40D5D" w:rsidRPr="00D2299D" w:rsidRDefault="00F40D5D" w:rsidP="00546689">
            <w:pPr>
              <w:spacing w:line="360" w:lineRule="auto"/>
              <w:jc w:val="center"/>
            </w:pPr>
            <w:r w:rsidRPr="00D2299D">
              <w:t xml:space="preserve">NASTAVNA TEMA, </w:t>
            </w:r>
            <w:r w:rsidR="00546689">
              <w:t>PODTEMA</w:t>
            </w:r>
          </w:p>
        </w:tc>
      </w:tr>
      <w:tr w:rsidR="00F40D5D" w:rsidRPr="00D2299D" w:rsidTr="00447F92">
        <w:trPr>
          <w:cantSplit/>
        </w:trPr>
        <w:tc>
          <w:tcPr>
            <w:tcW w:w="9288" w:type="dxa"/>
            <w:gridSpan w:val="3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I. POLUGODIŠTE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1.</w:t>
            </w:r>
          </w:p>
        </w:tc>
        <w:tc>
          <w:tcPr>
            <w:tcW w:w="7331" w:type="dxa"/>
          </w:tcPr>
          <w:p w:rsidR="00546689" w:rsidRPr="005E7DB9" w:rsidRDefault="00F40D5D" w:rsidP="00447F92">
            <w:pPr>
              <w:spacing w:line="360" w:lineRule="auto"/>
            </w:pPr>
            <w:r w:rsidRPr="00D2299D">
              <w:t>Uvodni sat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546689">
            <w:pPr>
              <w:spacing w:line="360" w:lineRule="auto"/>
              <w:rPr>
                <w:b/>
              </w:rPr>
            </w:pPr>
          </w:p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2.</w:t>
            </w:r>
          </w:p>
        </w:tc>
        <w:tc>
          <w:tcPr>
            <w:tcW w:w="7331" w:type="dxa"/>
          </w:tcPr>
          <w:p w:rsidR="00F40D5D" w:rsidRPr="00D2299D" w:rsidRDefault="00F40D5D" w:rsidP="00447F92">
            <w:pPr>
              <w:spacing w:line="360" w:lineRule="auto"/>
              <w:jc w:val="both"/>
              <w:rPr>
                <w:b/>
              </w:rPr>
            </w:pPr>
            <w:r w:rsidRPr="00D2299D">
              <w:rPr>
                <w:b/>
              </w:rPr>
              <w:t xml:space="preserve">I. </w:t>
            </w:r>
            <w:r w:rsidR="005E7DB9">
              <w:rPr>
                <w:b/>
              </w:rPr>
              <w:t xml:space="preserve">REGULACIJA STALNOG SASTAVA TJELESNIH TEKUĆINA </w:t>
            </w:r>
          </w:p>
          <w:p w:rsidR="00F40D5D" w:rsidRPr="00D2299D" w:rsidRDefault="00732653" w:rsidP="002F203C">
            <w:pPr>
              <w:spacing w:line="360" w:lineRule="auto"/>
              <w:jc w:val="both"/>
            </w:pPr>
            <w:r>
              <w:t xml:space="preserve">Održavanje ravnotežnih uvjeta u organizmu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3.</w:t>
            </w:r>
          </w:p>
        </w:tc>
        <w:tc>
          <w:tcPr>
            <w:tcW w:w="7331" w:type="dxa"/>
          </w:tcPr>
          <w:p w:rsidR="00546689" w:rsidRPr="00D2299D" w:rsidRDefault="00732653" w:rsidP="00732653">
            <w:pPr>
              <w:spacing w:line="360" w:lineRule="auto"/>
              <w:jc w:val="both"/>
            </w:pPr>
            <w:r>
              <w:t xml:space="preserve">Održavanje ravnotežnih uvjeta u organizmu </w:t>
            </w:r>
          </w:p>
        </w:tc>
      </w:tr>
      <w:tr w:rsidR="00732653" w:rsidRPr="00D2299D" w:rsidTr="00447F92">
        <w:trPr>
          <w:cantSplit/>
        </w:trPr>
        <w:tc>
          <w:tcPr>
            <w:tcW w:w="1007" w:type="dxa"/>
            <w:vMerge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4.</w:t>
            </w:r>
          </w:p>
        </w:tc>
        <w:tc>
          <w:tcPr>
            <w:tcW w:w="7331" w:type="dxa"/>
          </w:tcPr>
          <w:p w:rsidR="00732653" w:rsidRPr="00546689" w:rsidRDefault="00732653" w:rsidP="00732653">
            <w:pPr>
              <w:spacing w:line="360" w:lineRule="auto"/>
              <w:jc w:val="both"/>
            </w:pPr>
            <w:r>
              <w:t xml:space="preserve">Reguliraju li živa bića sastav tjelesnih tekućina na jednak način </w:t>
            </w:r>
          </w:p>
        </w:tc>
      </w:tr>
      <w:tr w:rsidR="00732653" w:rsidRPr="00D2299D" w:rsidTr="00447F92">
        <w:trPr>
          <w:cantSplit/>
        </w:trPr>
        <w:tc>
          <w:tcPr>
            <w:tcW w:w="1007" w:type="dxa"/>
            <w:vMerge w:val="restart"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3.</w:t>
            </w:r>
          </w:p>
        </w:tc>
        <w:tc>
          <w:tcPr>
            <w:tcW w:w="950" w:type="dxa"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5.</w:t>
            </w:r>
          </w:p>
        </w:tc>
        <w:tc>
          <w:tcPr>
            <w:tcW w:w="7331" w:type="dxa"/>
          </w:tcPr>
          <w:p w:rsidR="00732653" w:rsidRPr="00546689" w:rsidRDefault="00732653" w:rsidP="00732653">
            <w:pPr>
              <w:spacing w:line="360" w:lineRule="auto"/>
              <w:jc w:val="both"/>
            </w:pPr>
            <w:r>
              <w:t xml:space="preserve">Reguliraju li živa bića sastav tjelesnih tekućina na jednak način </w:t>
            </w:r>
          </w:p>
        </w:tc>
      </w:tr>
      <w:tr w:rsidR="00732653" w:rsidRPr="00D2299D" w:rsidTr="00447F92">
        <w:trPr>
          <w:cantSplit/>
        </w:trPr>
        <w:tc>
          <w:tcPr>
            <w:tcW w:w="1007" w:type="dxa"/>
            <w:vMerge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6.</w:t>
            </w:r>
          </w:p>
        </w:tc>
        <w:tc>
          <w:tcPr>
            <w:tcW w:w="7331" w:type="dxa"/>
          </w:tcPr>
          <w:p w:rsidR="00732653" w:rsidRPr="00D2299D" w:rsidRDefault="00732653" w:rsidP="00732653">
            <w:pPr>
              <w:spacing w:line="360" w:lineRule="auto"/>
              <w:jc w:val="both"/>
            </w:pPr>
            <w:r>
              <w:t xml:space="preserve">Kako očuvati funkciju mokraćnog sustava </w:t>
            </w:r>
          </w:p>
        </w:tc>
      </w:tr>
      <w:tr w:rsidR="00732653" w:rsidRPr="00D2299D" w:rsidTr="00447F92">
        <w:trPr>
          <w:cantSplit/>
        </w:trPr>
        <w:tc>
          <w:tcPr>
            <w:tcW w:w="1007" w:type="dxa"/>
            <w:vMerge w:val="restart"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4.</w:t>
            </w:r>
          </w:p>
        </w:tc>
        <w:tc>
          <w:tcPr>
            <w:tcW w:w="950" w:type="dxa"/>
          </w:tcPr>
          <w:p w:rsidR="00732653" w:rsidRPr="00D2299D" w:rsidRDefault="00732653" w:rsidP="00732653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7.</w:t>
            </w:r>
          </w:p>
        </w:tc>
        <w:tc>
          <w:tcPr>
            <w:tcW w:w="7331" w:type="dxa"/>
          </w:tcPr>
          <w:p w:rsidR="00732653" w:rsidRPr="00D2299D" w:rsidRDefault="00732653" w:rsidP="00732653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8.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  <w:rPr>
                <w:b/>
              </w:rPr>
            </w:pPr>
            <w:r w:rsidRPr="00D2299D">
              <w:rPr>
                <w:b/>
              </w:rPr>
              <w:t>I</w:t>
            </w:r>
            <w:r>
              <w:rPr>
                <w:b/>
              </w:rPr>
              <w:t>I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 xml:space="preserve">RAST, RAZVOJ I RAZMNOŽAVANJE </w:t>
            </w:r>
          </w:p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Živa bića rast, razvijaju se i razmnožavaju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5.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9.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>Živa bića rast, razvijaju se i razmnožavaju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10.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Kakav je naš životni ciklus </w:t>
            </w:r>
            <w:r w:rsidRPr="0079383A">
              <w:rPr>
                <w:i/>
              </w:rPr>
              <w:t>(Muški spolni organi)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6.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11.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Kakav je naš životni ciklus </w:t>
            </w:r>
            <w:r w:rsidRPr="0079383A">
              <w:rPr>
                <w:i/>
              </w:rPr>
              <w:t>(Ženski spolni organi)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12.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Kakav je naš životni ciklus </w:t>
            </w:r>
            <w:r w:rsidRPr="0079383A">
              <w:rPr>
                <w:i/>
              </w:rPr>
              <w:t>(Nastanak spolnih stanica)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7.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13.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14.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Kakav je naš životni ciklus </w:t>
            </w:r>
            <w:r w:rsidRPr="0079383A">
              <w:rPr>
                <w:i/>
              </w:rPr>
              <w:t>(</w:t>
            </w:r>
            <w:r>
              <w:rPr>
                <w:i/>
              </w:rPr>
              <w:t>Menstrualni ciklus i oplodnja</w:t>
            </w:r>
            <w:r w:rsidRPr="0079383A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8.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15.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Kakav je naš životni ciklus </w:t>
            </w:r>
            <w:r w:rsidRPr="0079383A">
              <w:rPr>
                <w:i/>
              </w:rPr>
              <w:t>(</w:t>
            </w:r>
            <w:r>
              <w:rPr>
                <w:i/>
              </w:rPr>
              <w:t>Životna razdoblja čovjeka</w:t>
            </w:r>
            <w:r w:rsidRPr="0079383A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16.</w:t>
            </w:r>
          </w:p>
        </w:tc>
        <w:tc>
          <w:tcPr>
            <w:tcW w:w="7331" w:type="dxa"/>
          </w:tcPr>
          <w:p w:rsidR="00F64A99" w:rsidRPr="0042090E" w:rsidRDefault="00F64A99" w:rsidP="00F64A99">
            <w:pPr>
              <w:spacing w:line="360" w:lineRule="auto"/>
              <w:jc w:val="both"/>
            </w:pPr>
            <w:r>
              <w:t xml:space="preserve">Kako nastaju naši potomci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9.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17.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Kako nastaju naši potomci </w:t>
            </w:r>
            <w:r w:rsidRPr="0079383A">
              <w:rPr>
                <w:i/>
              </w:rPr>
              <w:t>(Jedan ili više)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18.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Kako nastaju naši potomci </w:t>
            </w:r>
            <w:r w:rsidRPr="0079383A">
              <w:rPr>
                <w:i/>
              </w:rPr>
              <w:t>(</w:t>
            </w:r>
            <w:r>
              <w:rPr>
                <w:i/>
              </w:rPr>
              <w:t>Briga o spolnom sustavu</w:t>
            </w:r>
            <w:r w:rsidRPr="0079383A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10.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19.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>Ponavljanje gradiva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20.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 xml:space="preserve">Razmnožavaju li se sva živa bića jednako </w:t>
            </w:r>
            <w:r w:rsidRPr="0079383A">
              <w:rPr>
                <w:i/>
              </w:rPr>
              <w:t>(Razmnožavanje u kralježnjaka)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11.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21.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 xml:space="preserve">Razmnožavaju li se sva živa bića jednako </w:t>
            </w:r>
            <w:r w:rsidRPr="0079383A">
              <w:rPr>
                <w:i/>
              </w:rPr>
              <w:t xml:space="preserve">(Razmnožavanje u </w:t>
            </w:r>
            <w:r>
              <w:rPr>
                <w:i/>
              </w:rPr>
              <w:t>bes</w:t>
            </w:r>
            <w:r w:rsidRPr="0079383A">
              <w:rPr>
                <w:i/>
              </w:rPr>
              <w:t>kralježnjaka)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22.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 xml:space="preserve">Kako se razmnožavaju biljke, alge i gljive </w:t>
            </w:r>
            <w:r w:rsidRPr="0079383A">
              <w:rPr>
                <w:i/>
              </w:rPr>
              <w:t>(Razmnožavanje u kritosjemenjača</w:t>
            </w:r>
            <w:r>
              <w:rPr>
                <w:i/>
              </w:rPr>
              <w:t xml:space="preserve"> I</w:t>
            </w:r>
            <w:r w:rsidRPr="0079383A">
              <w:rPr>
                <w:i/>
              </w:rPr>
              <w:t>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12.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23.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 xml:space="preserve">Kako se razmnožavaju biljke, alge i gljive </w:t>
            </w:r>
            <w:r w:rsidRPr="0079383A">
              <w:rPr>
                <w:i/>
              </w:rPr>
              <w:t>(Razmnožavanje u kritosjemenjača</w:t>
            </w:r>
            <w:r>
              <w:rPr>
                <w:i/>
              </w:rPr>
              <w:t xml:space="preserve"> II</w:t>
            </w:r>
            <w:r w:rsidRPr="0079383A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24.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>Ponavljanje gradiva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13.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25.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 xml:space="preserve">Kako se razmnožavaju biljke, alge i gljive </w:t>
            </w:r>
            <w:r w:rsidRPr="0079383A">
              <w:rPr>
                <w:i/>
              </w:rPr>
              <w:t xml:space="preserve">(Razmnožavanje u </w:t>
            </w:r>
            <w:r>
              <w:rPr>
                <w:i/>
              </w:rPr>
              <w:t>golosjemenjača</w:t>
            </w:r>
            <w:r w:rsidRPr="0079383A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26.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 xml:space="preserve">Kako se razmnožavaju biljke, alge i gljive </w:t>
            </w:r>
            <w:r w:rsidRPr="0079383A">
              <w:rPr>
                <w:i/>
              </w:rPr>
              <w:t xml:space="preserve">(Razmnožavanje u </w:t>
            </w:r>
            <w:r>
              <w:rPr>
                <w:i/>
              </w:rPr>
              <w:t>golosjemenjača i Razmnožavanje u ostalih biljaka</w:t>
            </w:r>
            <w:r w:rsidRPr="0079383A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14.</w:t>
            </w: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27.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</w:pPr>
            <w:r>
              <w:t xml:space="preserve">Kako se razmnožavaju biljke, alge i gljive </w:t>
            </w:r>
            <w:r w:rsidRPr="0079383A">
              <w:rPr>
                <w:i/>
              </w:rPr>
              <w:t xml:space="preserve">(Razmnožavanje u </w:t>
            </w:r>
            <w:r>
              <w:rPr>
                <w:i/>
              </w:rPr>
              <w:t>ostalih organizama</w:t>
            </w:r>
            <w:r w:rsidRPr="0079383A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28.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C12000" w:rsidRPr="00D2299D" w:rsidTr="00447F92">
        <w:trPr>
          <w:cantSplit/>
        </w:trPr>
        <w:tc>
          <w:tcPr>
            <w:tcW w:w="1007" w:type="dxa"/>
            <w:vMerge w:val="restart"/>
          </w:tcPr>
          <w:p w:rsidR="00C12000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15.</w:t>
            </w:r>
          </w:p>
        </w:tc>
        <w:tc>
          <w:tcPr>
            <w:tcW w:w="950" w:type="dxa"/>
          </w:tcPr>
          <w:p w:rsidR="00C12000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C12000" w:rsidRPr="00092DA0" w:rsidRDefault="00C12000" w:rsidP="00F64A99">
            <w:pPr>
              <w:spacing w:line="360" w:lineRule="auto"/>
              <w:jc w:val="both"/>
            </w:pPr>
            <w:r>
              <w:t xml:space="preserve">Pisana provjera znanja </w:t>
            </w:r>
          </w:p>
        </w:tc>
      </w:tr>
      <w:tr w:rsidR="00C12000" w:rsidRPr="00D2299D" w:rsidTr="00447F92">
        <w:trPr>
          <w:cantSplit/>
        </w:trPr>
        <w:tc>
          <w:tcPr>
            <w:tcW w:w="1007" w:type="dxa"/>
            <w:vMerge/>
          </w:tcPr>
          <w:p w:rsidR="00C12000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C12000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C12000" w:rsidRPr="00092DA0" w:rsidRDefault="00C12000" w:rsidP="00F64A99">
            <w:pPr>
              <w:spacing w:line="360" w:lineRule="auto"/>
              <w:jc w:val="both"/>
            </w:pPr>
            <w:r>
              <w:t xml:space="preserve">Sistematizacija gradiva </w:t>
            </w:r>
          </w:p>
        </w:tc>
      </w:tr>
      <w:tr w:rsidR="00C12000" w:rsidRPr="00D2299D" w:rsidTr="00447F92">
        <w:trPr>
          <w:cantSplit/>
        </w:trPr>
        <w:tc>
          <w:tcPr>
            <w:tcW w:w="1007" w:type="dxa"/>
            <w:vMerge/>
          </w:tcPr>
          <w:p w:rsidR="00C12000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C12000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31. </w:t>
            </w:r>
          </w:p>
        </w:tc>
        <w:tc>
          <w:tcPr>
            <w:tcW w:w="7331" w:type="dxa"/>
          </w:tcPr>
          <w:p w:rsidR="00C12000" w:rsidRDefault="00C12000" w:rsidP="00F64A99">
            <w:pPr>
              <w:spacing w:line="360" w:lineRule="auto"/>
              <w:jc w:val="both"/>
            </w:pPr>
            <w:r>
              <w:t>Sistematizacija gradiva</w:t>
            </w:r>
          </w:p>
        </w:tc>
      </w:tr>
      <w:tr w:rsidR="00F64A99" w:rsidRPr="00D2299D" w:rsidTr="00447F92">
        <w:trPr>
          <w:cantSplit/>
        </w:trPr>
        <w:tc>
          <w:tcPr>
            <w:tcW w:w="9288" w:type="dxa"/>
            <w:gridSpan w:val="3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II. POLUGODIŠTE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F64A99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  <w:rPr>
                <w:b/>
              </w:rPr>
            </w:pPr>
            <w:r w:rsidRPr="00D2299D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 xml:space="preserve">KOORDINACIJA </w:t>
            </w:r>
          </w:p>
          <w:p w:rsidR="00F64A99" w:rsidRPr="00092DA0" w:rsidRDefault="00F64A99" w:rsidP="00F64A99">
            <w:pPr>
              <w:spacing w:line="360" w:lineRule="auto"/>
              <w:jc w:val="both"/>
            </w:pPr>
            <w:r>
              <w:t xml:space="preserve">Kako reagiramo na različite podražaje iz okoliša i zašto je to važno </w:t>
            </w:r>
            <w:r w:rsidRPr="00F64A99">
              <w:rPr>
                <w:i/>
              </w:rPr>
              <w:t>(Živčana stanica)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092DA0" w:rsidRDefault="00F64A99" w:rsidP="00F64A99">
            <w:pPr>
              <w:spacing w:line="360" w:lineRule="auto"/>
              <w:jc w:val="both"/>
            </w:pPr>
            <w:r>
              <w:t xml:space="preserve">Kako reagiramo na različite podražaje iz okoliša i zašto je to važno </w:t>
            </w:r>
            <w:r w:rsidRPr="00F64A99">
              <w:rPr>
                <w:i/>
              </w:rPr>
              <w:t>(Građa i uloga živčanog sustava)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17.</w:t>
            </w: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Osjetila mi pomažu u snalaženju u svijetu </w:t>
            </w:r>
            <w:r w:rsidRPr="00F64A99">
              <w:rPr>
                <w:i/>
              </w:rPr>
              <w:t>(Oko)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Osjetila mi pomažu u snalaženju u svijetu </w:t>
            </w:r>
            <w:r w:rsidRPr="00F64A99">
              <w:rPr>
                <w:i/>
              </w:rPr>
              <w:t>(</w:t>
            </w:r>
            <w:r>
              <w:rPr>
                <w:i/>
              </w:rPr>
              <w:t>Uho</w:t>
            </w:r>
            <w:r w:rsidRPr="00F64A99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18.</w:t>
            </w: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Osjetila mi pomažu u snalaženju u svijetu </w:t>
            </w:r>
            <w:r w:rsidRPr="00F64A99">
              <w:rPr>
                <w:i/>
              </w:rPr>
              <w:t>(O</w:t>
            </w:r>
            <w:r>
              <w:rPr>
                <w:i/>
              </w:rPr>
              <w:t>kus i miris</w:t>
            </w:r>
            <w:r w:rsidRPr="00F64A99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19.</w:t>
            </w: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Kakav je živčani sustav i kakva su osjetila u ostalih živih bića </w:t>
            </w:r>
            <w:r w:rsidRPr="00F64A99">
              <w:rPr>
                <w:i/>
              </w:rPr>
              <w:t>(Beskralješnjaci)</w:t>
            </w:r>
            <w:r>
              <w:t xml:space="preserve"> 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F64A99" w:rsidP="00F64A99">
            <w:pPr>
              <w:spacing w:line="360" w:lineRule="auto"/>
              <w:jc w:val="both"/>
            </w:pPr>
            <w:r>
              <w:t xml:space="preserve">Kakav je živčani sustav i kakva su osjetila u ostalih živih bića </w:t>
            </w:r>
            <w:r w:rsidRPr="00F64A99">
              <w:rPr>
                <w:i/>
              </w:rPr>
              <w:t>(</w:t>
            </w:r>
            <w:r>
              <w:rPr>
                <w:i/>
              </w:rPr>
              <w:t>Kralježnjaci</w:t>
            </w:r>
            <w:r w:rsidRPr="00F64A99">
              <w:rPr>
                <w:i/>
              </w:rPr>
              <w:t>)</w:t>
            </w:r>
          </w:p>
        </w:tc>
      </w:tr>
      <w:tr w:rsidR="00F64A99" w:rsidRPr="00D2299D" w:rsidTr="00447F92">
        <w:trPr>
          <w:cantSplit/>
        </w:trPr>
        <w:tc>
          <w:tcPr>
            <w:tcW w:w="1007" w:type="dxa"/>
            <w:vMerge w:val="restart"/>
          </w:tcPr>
          <w:p w:rsidR="00F64A99" w:rsidRPr="00D2299D" w:rsidRDefault="00F64A99" w:rsidP="00F64A99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20.</w:t>
            </w:r>
          </w:p>
        </w:tc>
        <w:tc>
          <w:tcPr>
            <w:tcW w:w="950" w:type="dxa"/>
          </w:tcPr>
          <w:p w:rsidR="00F64A99" w:rsidRPr="00D2299D" w:rsidRDefault="00C12000" w:rsidP="00F64A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F64A99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F64A99" w:rsidRPr="00D2299D" w:rsidRDefault="00457CA0" w:rsidP="00F64A99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Kako očuvati funkciju živčanog sustava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21.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Kako očuvati funkciju živčanog sustava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>Ponavljanje gradiva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22.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</w:pPr>
            <w:r>
              <w:t xml:space="preserve">Hormoni mijenjaju i naše ponašanje i doživljaj svijeta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>Hormoni mijenjaju i naše ponašanje i doživljaj svijeta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23.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8B09A2" w:rsidRDefault="00457CA0" w:rsidP="00457CA0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>RAZVOJ ŽIVOG SVIJETA</w:t>
            </w:r>
          </w:p>
          <w:p w:rsidR="00457CA0" w:rsidRPr="008B09A2" w:rsidRDefault="00457CA0" w:rsidP="00457CA0">
            <w:pPr>
              <w:spacing w:line="360" w:lineRule="auto"/>
              <w:jc w:val="both"/>
            </w:pPr>
            <w:r>
              <w:t xml:space="preserve">Nastanak života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24.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Raznolikost i opstanak živih bića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8B09A2" w:rsidRDefault="00457CA0" w:rsidP="00457CA0">
            <w:pPr>
              <w:spacing w:line="360" w:lineRule="auto"/>
              <w:jc w:val="both"/>
            </w:pPr>
            <w:r>
              <w:t>Raznolikost i opstanak živih bića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25.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>Evolucija ljudske vrste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8B09A2" w:rsidRDefault="00457CA0" w:rsidP="00457CA0">
            <w:pPr>
              <w:spacing w:line="360" w:lineRule="auto"/>
              <w:jc w:val="both"/>
            </w:pPr>
            <w:r>
              <w:t>Evolucija ljudske vrste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26.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Pisana provjera znanja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27.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 xml:space="preserve">MEĐUODNOSI U PRIRODI </w:t>
            </w:r>
          </w:p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Međuovisnosti u prirodi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Međuovisnost u prirodi </w:t>
            </w:r>
            <w:r w:rsidRPr="00137F87">
              <w:rPr>
                <w:i/>
              </w:rPr>
              <w:t>(</w:t>
            </w:r>
            <w:r>
              <w:rPr>
                <w:i/>
              </w:rPr>
              <w:t>Prilagodbe na ekstremne uvjete</w:t>
            </w:r>
            <w:r w:rsidRPr="00137F87">
              <w:rPr>
                <w:i/>
              </w:rPr>
              <w:t>)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28.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8B09A2" w:rsidRDefault="00457CA0" w:rsidP="00457CA0">
            <w:pPr>
              <w:spacing w:line="360" w:lineRule="auto"/>
              <w:jc w:val="both"/>
            </w:pPr>
            <w:r>
              <w:t xml:space="preserve">Međuovisnost u prirodi </w:t>
            </w:r>
            <w:r w:rsidRPr="00137F87">
              <w:rPr>
                <w:i/>
              </w:rPr>
              <w:t>(Instinktivna ponašanja)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29.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Izumiranje vrsta i utjecaj čovjeka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Izumiranje vrsta i utjecaj čovjeka </w:t>
            </w:r>
            <w:r w:rsidRPr="00137F87">
              <w:rPr>
                <w:i/>
              </w:rPr>
              <w:t>(</w:t>
            </w:r>
            <w:r>
              <w:rPr>
                <w:i/>
              </w:rPr>
              <w:t>Oprezno sa stranim vrstama</w:t>
            </w:r>
            <w:r w:rsidRPr="00137F87">
              <w:rPr>
                <w:i/>
              </w:rPr>
              <w:t>)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30.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Izumiranje vrsta i utjecaj čovjeka </w:t>
            </w:r>
            <w:r w:rsidRPr="00137F87">
              <w:rPr>
                <w:i/>
              </w:rPr>
              <w:t>(</w:t>
            </w:r>
            <w:r>
              <w:rPr>
                <w:i/>
              </w:rPr>
              <w:t>Opstanak čovjeka</w:t>
            </w:r>
            <w:r w:rsidRPr="00137F87">
              <w:rPr>
                <w:i/>
              </w:rPr>
              <w:t>)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31.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>Ponavljanje gradiva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VI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 xml:space="preserve">RAZNOLIKOST ŽIVOG SVIJETA </w:t>
            </w:r>
          </w:p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Raznolikost i razvrstavanje živih bića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32.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>Raznolikost i razvrstavanje živih bića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8B09A2" w:rsidRDefault="00457CA0" w:rsidP="00457CA0">
            <w:pPr>
              <w:spacing w:line="360" w:lineRule="auto"/>
              <w:jc w:val="both"/>
            </w:pPr>
            <w:r>
              <w:t xml:space="preserve">Raznolikost i razvrstavanje živih bića </w:t>
            </w:r>
            <w:r w:rsidRPr="003B6DF1">
              <w:rPr>
                <w:i/>
              </w:rPr>
              <w:t>(Domena bakterija i domena arheja)</w:t>
            </w:r>
            <w:r>
              <w:t xml:space="preserve">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33.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Raznolikost i razvrstavanje živih bića </w:t>
            </w:r>
            <w:r w:rsidRPr="003B6DF1">
              <w:rPr>
                <w:i/>
              </w:rPr>
              <w:t xml:space="preserve">(Domena </w:t>
            </w:r>
            <w:r>
              <w:rPr>
                <w:i/>
              </w:rPr>
              <w:t>eukariota I</w:t>
            </w:r>
            <w:r w:rsidRPr="003B6DF1">
              <w:rPr>
                <w:i/>
              </w:rPr>
              <w:t>)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Raznolikost i razvrstavanje živih bića </w:t>
            </w:r>
            <w:r w:rsidRPr="003B6DF1">
              <w:rPr>
                <w:i/>
              </w:rPr>
              <w:t xml:space="preserve">(Domena </w:t>
            </w:r>
            <w:r>
              <w:rPr>
                <w:i/>
              </w:rPr>
              <w:t>eukariota II</w:t>
            </w:r>
            <w:r w:rsidRPr="003B6DF1">
              <w:rPr>
                <w:i/>
              </w:rPr>
              <w:t>)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34.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8B09A2" w:rsidRDefault="00457CA0" w:rsidP="00457CA0">
            <w:pPr>
              <w:spacing w:line="360" w:lineRule="auto"/>
              <w:jc w:val="both"/>
            </w:pPr>
            <w:r w:rsidRPr="008B09A2">
              <w:t xml:space="preserve">Ponavljanje gradiva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Pisana provjera znanja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 w:val="restart"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35.</w:t>
            </w: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 xml:space="preserve">Sistematizacija gradiva </w:t>
            </w:r>
          </w:p>
        </w:tc>
      </w:tr>
      <w:tr w:rsidR="00457CA0" w:rsidRPr="00D2299D" w:rsidTr="00447F92">
        <w:trPr>
          <w:cantSplit/>
        </w:trPr>
        <w:tc>
          <w:tcPr>
            <w:tcW w:w="1007" w:type="dxa"/>
            <w:vMerge/>
          </w:tcPr>
          <w:p w:rsidR="00457CA0" w:rsidRPr="00D2299D" w:rsidRDefault="00457CA0" w:rsidP="00457C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57CA0" w:rsidRPr="00D2299D" w:rsidRDefault="00C12000" w:rsidP="00457C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457CA0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57CA0" w:rsidRPr="00D2299D" w:rsidRDefault="00457CA0" w:rsidP="00457CA0">
            <w:pPr>
              <w:spacing w:line="360" w:lineRule="auto"/>
              <w:jc w:val="both"/>
            </w:pPr>
            <w:r>
              <w:t>Zaključivanje ocjena</w:t>
            </w:r>
          </w:p>
        </w:tc>
      </w:tr>
    </w:tbl>
    <w:p w:rsidR="00F40D5D" w:rsidRDefault="00F40D5D" w:rsidP="00F40D5D"/>
    <w:sectPr w:rsidR="00F40D5D" w:rsidSect="00D17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4D9"/>
    <w:multiLevelType w:val="hybridMultilevel"/>
    <w:tmpl w:val="B39E2B68"/>
    <w:lvl w:ilvl="0" w:tplc="041A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CA01AA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91752"/>
    <w:multiLevelType w:val="multilevel"/>
    <w:tmpl w:val="F2CC0AC6"/>
    <w:lvl w:ilvl="0">
      <w:start w:val="7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43281"/>
    <w:multiLevelType w:val="hybridMultilevel"/>
    <w:tmpl w:val="472CB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0D5D"/>
    <w:rsid w:val="00000D01"/>
    <w:rsid w:val="00092DA0"/>
    <w:rsid w:val="00097EEB"/>
    <w:rsid w:val="00137F87"/>
    <w:rsid w:val="00157DA4"/>
    <w:rsid w:val="00255A18"/>
    <w:rsid w:val="00273D11"/>
    <w:rsid w:val="002758E0"/>
    <w:rsid w:val="002F203C"/>
    <w:rsid w:val="003B6DF1"/>
    <w:rsid w:val="003C5AE2"/>
    <w:rsid w:val="00417440"/>
    <w:rsid w:val="0042090E"/>
    <w:rsid w:val="00447F92"/>
    <w:rsid w:val="00457CA0"/>
    <w:rsid w:val="00483B43"/>
    <w:rsid w:val="004D3AA1"/>
    <w:rsid w:val="005170CC"/>
    <w:rsid w:val="00546689"/>
    <w:rsid w:val="0056626F"/>
    <w:rsid w:val="005E7DB9"/>
    <w:rsid w:val="006D3DFB"/>
    <w:rsid w:val="00732653"/>
    <w:rsid w:val="0079383A"/>
    <w:rsid w:val="007E632C"/>
    <w:rsid w:val="0083103D"/>
    <w:rsid w:val="00851968"/>
    <w:rsid w:val="00877D66"/>
    <w:rsid w:val="00895844"/>
    <w:rsid w:val="008B09A2"/>
    <w:rsid w:val="009A533B"/>
    <w:rsid w:val="009F35E2"/>
    <w:rsid w:val="00A060D1"/>
    <w:rsid w:val="00AE47F5"/>
    <w:rsid w:val="00B61DB8"/>
    <w:rsid w:val="00BB35DC"/>
    <w:rsid w:val="00BE481A"/>
    <w:rsid w:val="00C11C93"/>
    <w:rsid w:val="00C12000"/>
    <w:rsid w:val="00C954A3"/>
    <w:rsid w:val="00C95D2F"/>
    <w:rsid w:val="00CA50C7"/>
    <w:rsid w:val="00CD5C8A"/>
    <w:rsid w:val="00D062AC"/>
    <w:rsid w:val="00D17194"/>
    <w:rsid w:val="00D2299D"/>
    <w:rsid w:val="00D36F15"/>
    <w:rsid w:val="00D858A8"/>
    <w:rsid w:val="00DB78CB"/>
    <w:rsid w:val="00E531E5"/>
    <w:rsid w:val="00E9504A"/>
    <w:rsid w:val="00F40D5D"/>
    <w:rsid w:val="00F645EA"/>
    <w:rsid w:val="00F64A99"/>
    <w:rsid w:val="00F7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D5D"/>
    <w:pPr>
      <w:jc w:val="both"/>
    </w:pPr>
    <w:rPr>
      <w:szCs w:val="20"/>
      <w:lang w:val="en-AU"/>
    </w:rPr>
  </w:style>
  <w:style w:type="character" w:customStyle="1" w:styleId="BodyTextChar">
    <w:name w:val="Body Text Char"/>
    <w:link w:val="BodyText"/>
    <w:rsid w:val="00F40D5D"/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2021-06-23T07:19:00Z</dcterms:created>
  <dcterms:modified xsi:type="dcterms:W3CDTF">2021-06-23T07:19:00Z</dcterms:modified>
</cp:coreProperties>
</file>